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A" w:rsidRPr="00A7732A" w:rsidRDefault="006D0260" w:rsidP="001748AE">
      <w:pPr>
        <w:spacing w:before="100" w:beforeAutospacing="1" w:after="100" w:afterAutospacing="1"/>
        <w:rPr>
          <w:rFonts w:cs="Arial"/>
          <w:noProof/>
          <w:color w:val="000000"/>
        </w:rPr>
      </w:pPr>
      <w:r>
        <w:rPr>
          <w:rFonts w:cs="Arial"/>
          <w:noProof/>
          <w:color w:val="000000"/>
        </w:rPr>
        <w:t>4</w:t>
      </w:r>
      <w:r w:rsidRPr="006D0260">
        <w:rPr>
          <w:rFonts w:cs="Arial"/>
          <w:noProof/>
          <w:color w:val="000000"/>
          <w:vertAlign w:val="superscript"/>
        </w:rPr>
        <w:t>th</w:t>
      </w:r>
      <w:r>
        <w:rPr>
          <w:rFonts w:cs="Arial"/>
          <w:noProof/>
          <w:color w:val="000000"/>
        </w:rPr>
        <w:t xml:space="preserve"> September </w:t>
      </w:r>
      <w:bookmarkStart w:id="0" w:name="_GoBack"/>
      <w:bookmarkEnd w:id="0"/>
      <w:r w:rsidR="001748AE">
        <w:rPr>
          <w:rFonts w:cs="Arial"/>
          <w:noProof/>
          <w:color w:val="000000"/>
        </w:rPr>
        <w:t>2015</w:t>
      </w:r>
    </w:p>
    <w:p w:rsidR="001748AE" w:rsidRDefault="001748AE" w:rsidP="001748AE">
      <w:pPr>
        <w:pStyle w:val="western"/>
        <w:spacing w:line="280" w:lineRule="exact"/>
        <w:rPr>
          <w:rFonts w:ascii="Arial" w:hAnsi="Arial" w:cs="Arial"/>
          <w:b/>
          <w:sz w:val="20"/>
          <w:szCs w:val="20"/>
          <w:lang w:val="en-US"/>
        </w:rPr>
      </w:pPr>
      <w:r>
        <w:rPr>
          <w:rFonts w:ascii="Arial" w:hAnsi="Arial" w:cs="Arial"/>
          <w:b/>
          <w:sz w:val="20"/>
          <w:szCs w:val="20"/>
          <w:lang w:val="en-US"/>
        </w:rPr>
        <w:t>Renishaw’s inVia used for quality control analysis at New Plasma Technologies</w:t>
      </w:r>
    </w:p>
    <w:p w:rsidR="001748AE" w:rsidRDefault="001748AE" w:rsidP="001748AE">
      <w:pPr>
        <w:pStyle w:val="western"/>
        <w:spacing w:line="280" w:lineRule="exact"/>
        <w:rPr>
          <w:rFonts w:ascii="Arial" w:hAnsi="Arial" w:cs="Arial"/>
          <w:sz w:val="20"/>
          <w:szCs w:val="20"/>
          <w:lang w:val="en-US"/>
        </w:rPr>
      </w:pPr>
      <w:r>
        <w:rPr>
          <w:rFonts w:ascii="Arial" w:hAnsi="Arial" w:cs="Arial"/>
          <w:sz w:val="20"/>
          <w:szCs w:val="20"/>
          <w:lang w:val="en-US"/>
        </w:rPr>
        <w:t>New Plasma Technologies (NP</w:t>
      </w:r>
      <w:r w:rsidR="00FB7087">
        <w:rPr>
          <w:rFonts w:ascii="Arial" w:hAnsi="Arial" w:cs="Arial"/>
          <w:sz w:val="20"/>
          <w:szCs w:val="20"/>
          <w:lang w:val="en-US"/>
        </w:rPr>
        <w:t>T</w:t>
      </w:r>
      <w:r>
        <w:rPr>
          <w:rFonts w:ascii="Arial" w:hAnsi="Arial" w:cs="Arial"/>
          <w:sz w:val="20"/>
          <w:szCs w:val="20"/>
          <w:lang w:val="en-US"/>
        </w:rPr>
        <w:t>), based in Moscow, Russia, uses a Renishaw inVia confocal Raman microscope for investigating the structure and chemical properties of materials, non-destructively.</w:t>
      </w:r>
    </w:p>
    <w:p w:rsidR="001748AE" w:rsidRPr="007B2B93" w:rsidRDefault="001748AE" w:rsidP="001748AE">
      <w:pPr>
        <w:pStyle w:val="western"/>
        <w:spacing w:line="280" w:lineRule="exact"/>
        <w:rPr>
          <w:rFonts w:ascii="Arial" w:hAnsi="Arial" w:cs="Arial"/>
          <w:sz w:val="20"/>
          <w:szCs w:val="20"/>
          <w:lang w:val="en-US"/>
        </w:rPr>
      </w:pPr>
      <w:r>
        <w:rPr>
          <w:rFonts w:ascii="Arial" w:hAnsi="Arial" w:cs="Arial"/>
          <w:sz w:val="20"/>
          <w:szCs w:val="20"/>
          <w:lang w:val="en-US"/>
        </w:rPr>
        <w:t>NP</w:t>
      </w:r>
      <w:r w:rsidR="00FB7087">
        <w:rPr>
          <w:rFonts w:ascii="Arial" w:hAnsi="Arial" w:cs="Arial"/>
          <w:sz w:val="20"/>
          <w:szCs w:val="20"/>
          <w:lang w:val="en-US"/>
        </w:rPr>
        <w:t>T</w:t>
      </w:r>
      <w:r>
        <w:rPr>
          <w:rFonts w:ascii="Arial" w:hAnsi="Arial" w:cs="Arial"/>
          <w:sz w:val="20"/>
          <w:szCs w:val="20"/>
          <w:lang w:val="en-US"/>
        </w:rPr>
        <w:t xml:space="preserve"> was</w:t>
      </w:r>
      <w:r w:rsidRPr="00883DB8">
        <w:rPr>
          <w:rFonts w:ascii="Arial" w:hAnsi="Arial" w:cs="Arial"/>
          <w:sz w:val="20"/>
          <w:szCs w:val="20"/>
          <w:lang w:val="en-US"/>
        </w:rPr>
        <w:t xml:space="preserve"> </w:t>
      </w:r>
      <w:r>
        <w:rPr>
          <w:rFonts w:ascii="Arial" w:hAnsi="Arial" w:cs="Arial"/>
          <w:sz w:val="20"/>
          <w:szCs w:val="20"/>
          <w:lang w:val="en-US"/>
        </w:rPr>
        <w:t>founded</w:t>
      </w:r>
      <w:r w:rsidRPr="00883DB8">
        <w:rPr>
          <w:rFonts w:ascii="Arial" w:hAnsi="Arial" w:cs="Arial"/>
          <w:sz w:val="20"/>
          <w:szCs w:val="20"/>
          <w:lang w:val="en-US"/>
        </w:rPr>
        <w:t xml:space="preserve"> </w:t>
      </w:r>
      <w:r>
        <w:rPr>
          <w:rFonts w:ascii="Arial" w:hAnsi="Arial" w:cs="Arial"/>
          <w:sz w:val="20"/>
          <w:szCs w:val="20"/>
          <w:lang w:val="en-US"/>
        </w:rPr>
        <w:t>in 2011 as</w:t>
      </w:r>
      <w:r w:rsidRPr="00883DB8">
        <w:rPr>
          <w:rFonts w:ascii="Arial" w:hAnsi="Arial" w:cs="Arial"/>
          <w:sz w:val="20"/>
          <w:szCs w:val="20"/>
          <w:lang w:val="en-US"/>
        </w:rPr>
        <w:t xml:space="preserve"> </w:t>
      </w:r>
      <w:r>
        <w:rPr>
          <w:rFonts w:ascii="Arial" w:hAnsi="Arial" w:cs="Arial"/>
          <w:sz w:val="20"/>
          <w:szCs w:val="20"/>
          <w:lang w:val="en-US"/>
        </w:rPr>
        <w:t>a</w:t>
      </w:r>
      <w:r w:rsidRPr="00883DB8">
        <w:rPr>
          <w:rFonts w:ascii="Arial" w:hAnsi="Arial" w:cs="Arial"/>
          <w:sz w:val="20"/>
          <w:szCs w:val="20"/>
          <w:lang w:val="en-US"/>
        </w:rPr>
        <w:t xml:space="preserve"> nanotechnology project </w:t>
      </w:r>
      <w:r>
        <w:rPr>
          <w:rFonts w:ascii="Arial" w:hAnsi="Arial" w:cs="Arial"/>
          <w:sz w:val="20"/>
          <w:szCs w:val="20"/>
          <w:lang w:val="en-US"/>
        </w:rPr>
        <w:t xml:space="preserve">for metallurgical applications, and provides high quality </w:t>
      </w:r>
      <w:r w:rsidRPr="00D13952">
        <w:rPr>
          <w:rFonts w:ascii="Arial" w:hAnsi="Arial" w:cs="Arial"/>
          <w:sz w:val="20"/>
          <w:szCs w:val="20"/>
          <w:lang w:val="en-US"/>
        </w:rPr>
        <w:t xml:space="preserve">solid nanostructured coatings </w:t>
      </w:r>
      <w:r>
        <w:rPr>
          <w:rFonts w:ascii="Arial" w:hAnsi="Arial" w:cs="Arial"/>
          <w:sz w:val="20"/>
          <w:szCs w:val="20"/>
          <w:lang w:val="en-US"/>
        </w:rPr>
        <w:t>for</w:t>
      </w:r>
      <w:r w:rsidRPr="00D13952">
        <w:rPr>
          <w:rFonts w:ascii="Arial" w:hAnsi="Arial" w:cs="Arial"/>
          <w:sz w:val="20"/>
          <w:szCs w:val="20"/>
          <w:lang w:val="en-US"/>
        </w:rPr>
        <w:t xml:space="preserve"> cutting and forming tools.</w:t>
      </w:r>
      <w:r w:rsidRPr="00883DB8">
        <w:rPr>
          <w:rFonts w:ascii="Arial" w:hAnsi="Arial" w:cs="Arial"/>
          <w:sz w:val="20"/>
          <w:szCs w:val="20"/>
          <w:lang w:val="en-US"/>
        </w:rPr>
        <w:t xml:space="preserve"> </w:t>
      </w:r>
      <w:r>
        <w:rPr>
          <w:rFonts w:ascii="Arial" w:hAnsi="Arial" w:cs="Arial"/>
          <w:sz w:val="20"/>
          <w:szCs w:val="20"/>
          <w:lang w:val="en-US"/>
        </w:rPr>
        <w:t>One of these technologies is a self-lubricating, wear resistant, diamond-like c</w:t>
      </w:r>
      <w:r w:rsidRPr="001C6A25">
        <w:rPr>
          <w:rFonts w:ascii="Arial" w:hAnsi="Arial" w:cs="Arial"/>
          <w:sz w:val="20"/>
          <w:szCs w:val="20"/>
          <w:lang w:val="en-US"/>
        </w:rPr>
        <w:t>arbon</w:t>
      </w:r>
      <w:r>
        <w:rPr>
          <w:rFonts w:ascii="Arial" w:hAnsi="Arial" w:cs="Arial"/>
          <w:sz w:val="20"/>
          <w:szCs w:val="20"/>
          <w:lang w:val="en-US"/>
        </w:rPr>
        <w:t xml:space="preserve"> </w:t>
      </w:r>
      <w:r w:rsidRPr="001C6A25">
        <w:rPr>
          <w:rFonts w:ascii="Arial" w:hAnsi="Arial" w:cs="Arial"/>
          <w:sz w:val="20"/>
          <w:szCs w:val="20"/>
          <w:lang w:val="en-US"/>
        </w:rPr>
        <w:t>(DLC</w:t>
      </w:r>
      <w:r>
        <w:rPr>
          <w:rFonts w:ascii="Arial" w:hAnsi="Arial" w:cs="Arial"/>
          <w:sz w:val="20"/>
          <w:szCs w:val="20"/>
          <w:lang w:val="en-US"/>
        </w:rPr>
        <w:t xml:space="preserve">) coating for metals, </w:t>
      </w:r>
      <w:r w:rsidRPr="009136E7">
        <w:rPr>
          <w:rFonts w:ascii="Arial" w:hAnsi="Arial" w:cs="Arial"/>
          <w:sz w:val="20"/>
          <w:szCs w:val="20"/>
          <w:lang w:val="en-US"/>
        </w:rPr>
        <w:t>alloys</w:t>
      </w:r>
      <w:r>
        <w:rPr>
          <w:rFonts w:ascii="Arial" w:hAnsi="Arial" w:cs="Arial"/>
          <w:sz w:val="20"/>
          <w:szCs w:val="20"/>
          <w:lang w:val="en-US"/>
        </w:rPr>
        <w:t xml:space="preserve">, </w:t>
      </w:r>
      <w:r w:rsidRPr="009136E7">
        <w:rPr>
          <w:rFonts w:ascii="Arial" w:hAnsi="Arial" w:cs="Arial"/>
          <w:sz w:val="20"/>
          <w:szCs w:val="20"/>
          <w:lang w:val="en-US"/>
        </w:rPr>
        <w:t>polymer</w:t>
      </w:r>
      <w:r>
        <w:rPr>
          <w:rFonts w:ascii="Arial" w:hAnsi="Arial" w:cs="Arial"/>
          <w:sz w:val="20"/>
          <w:szCs w:val="20"/>
          <w:lang w:val="en-US"/>
        </w:rPr>
        <w:t xml:space="preserve">s and </w:t>
      </w:r>
      <w:r w:rsidRPr="009136E7">
        <w:rPr>
          <w:rFonts w:ascii="Arial" w:hAnsi="Arial" w:cs="Arial"/>
          <w:sz w:val="20"/>
          <w:szCs w:val="20"/>
          <w:lang w:val="en-US"/>
        </w:rPr>
        <w:t>composite material</w:t>
      </w:r>
      <w:r>
        <w:rPr>
          <w:rFonts w:ascii="Arial" w:hAnsi="Arial" w:cs="Arial"/>
          <w:sz w:val="20"/>
          <w:szCs w:val="20"/>
          <w:lang w:val="en-US"/>
        </w:rPr>
        <w:t>s</w:t>
      </w:r>
      <w:r w:rsidRPr="001C6A25">
        <w:rPr>
          <w:rFonts w:ascii="Arial" w:hAnsi="Arial" w:cs="Arial"/>
          <w:sz w:val="20"/>
          <w:szCs w:val="20"/>
          <w:lang w:val="en-US"/>
        </w:rPr>
        <w:t>.</w:t>
      </w:r>
      <w:r>
        <w:rPr>
          <w:rFonts w:ascii="Arial" w:hAnsi="Arial" w:cs="Arial"/>
          <w:sz w:val="20"/>
          <w:szCs w:val="20"/>
          <w:lang w:val="en-US"/>
        </w:rPr>
        <w:t xml:space="preserve"> This</w:t>
      </w:r>
      <w:r w:rsidRPr="009136E7">
        <w:rPr>
          <w:rFonts w:ascii="Arial" w:hAnsi="Arial" w:cs="Arial"/>
          <w:sz w:val="20"/>
          <w:szCs w:val="20"/>
          <w:lang w:val="en-US"/>
        </w:rPr>
        <w:t xml:space="preserve"> </w:t>
      </w:r>
      <w:r>
        <w:rPr>
          <w:rFonts w:ascii="Arial" w:hAnsi="Arial" w:cs="Arial"/>
          <w:sz w:val="20"/>
          <w:szCs w:val="20"/>
          <w:lang w:val="en-US"/>
        </w:rPr>
        <w:t xml:space="preserve">technology improves the materials’ properties, giving them characteristics such as; </w:t>
      </w:r>
      <w:r w:rsidRPr="003104D5">
        <w:rPr>
          <w:rFonts w:ascii="Arial" w:hAnsi="Arial" w:cs="Arial"/>
          <w:sz w:val="20"/>
          <w:szCs w:val="20"/>
          <w:lang w:val="en-US"/>
        </w:rPr>
        <w:t>high hardness</w:t>
      </w:r>
      <w:r>
        <w:rPr>
          <w:rFonts w:ascii="Arial" w:hAnsi="Arial" w:cs="Arial"/>
          <w:sz w:val="20"/>
          <w:szCs w:val="20"/>
          <w:lang w:val="en-US"/>
        </w:rPr>
        <w:t xml:space="preserve"> (</w:t>
      </w:r>
      <w:r w:rsidRPr="003104D5">
        <w:rPr>
          <w:rFonts w:ascii="Arial" w:hAnsi="Arial" w:cs="Arial"/>
          <w:sz w:val="20"/>
          <w:szCs w:val="20"/>
          <w:lang w:val="en-US"/>
        </w:rPr>
        <w:t>comparable</w:t>
      </w:r>
      <w:r>
        <w:rPr>
          <w:rFonts w:ascii="Arial" w:hAnsi="Arial" w:cs="Arial"/>
          <w:sz w:val="20"/>
          <w:szCs w:val="20"/>
          <w:lang w:val="en-US"/>
        </w:rPr>
        <w:t xml:space="preserve"> with hardness of </w:t>
      </w:r>
      <w:r w:rsidRPr="003104D5">
        <w:rPr>
          <w:rFonts w:ascii="Arial" w:hAnsi="Arial" w:cs="Arial"/>
          <w:sz w:val="20"/>
          <w:szCs w:val="20"/>
          <w:lang w:val="en-US"/>
        </w:rPr>
        <w:t>natural diamond</w:t>
      </w:r>
      <w:r>
        <w:rPr>
          <w:rFonts w:ascii="Arial" w:hAnsi="Arial" w:cs="Arial"/>
          <w:sz w:val="20"/>
          <w:szCs w:val="20"/>
          <w:lang w:val="en-US"/>
        </w:rPr>
        <w:t xml:space="preserve">), </w:t>
      </w:r>
      <w:r w:rsidRPr="003104D5">
        <w:rPr>
          <w:rFonts w:ascii="Arial" w:hAnsi="Arial" w:cs="Arial"/>
          <w:sz w:val="20"/>
          <w:szCs w:val="20"/>
          <w:lang w:val="en-US"/>
        </w:rPr>
        <w:t>ecological cleanliness</w:t>
      </w:r>
      <w:r>
        <w:rPr>
          <w:rFonts w:ascii="Arial" w:hAnsi="Arial" w:cs="Arial"/>
          <w:sz w:val="20"/>
          <w:szCs w:val="20"/>
          <w:lang w:val="en-US"/>
        </w:rPr>
        <w:t xml:space="preserve">, </w:t>
      </w:r>
      <w:r w:rsidRPr="00883D98">
        <w:rPr>
          <w:rFonts w:ascii="Arial" w:hAnsi="Arial" w:cs="Arial"/>
          <w:sz w:val="20"/>
          <w:szCs w:val="20"/>
          <w:lang w:val="en-US"/>
        </w:rPr>
        <w:t>low friction coefficient</w:t>
      </w:r>
      <w:r>
        <w:rPr>
          <w:rFonts w:ascii="Arial" w:hAnsi="Arial" w:cs="Arial"/>
          <w:sz w:val="20"/>
          <w:szCs w:val="20"/>
          <w:lang w:val="en-US"/>
        </w:rPr>
        <w:t xml:space="preserve">, </w:t>
      </w:r>
      <w:r w:rsidRPr="00883D98">
        <w:rPr>
          <w:rFonts w:ascii="Arial" w:hAnsi="Arial" w:cs="Arial"/>
          <w:sz w:val="20"/>
          <w:szCs w:val="20"/>
          <w:lang w:val="en-US"/>
        </w:rPr>
        <w:t>biocompatibility</w:t>
      </w:r>
      <w:r>
        <w:rPr>
          <w:rFonts w:ascii="Arial" w:hAnsi="Arial" w:cs="Arial"/>
          <w:sz w:val="20"/>
          <w:szCs w:val="20"/>
          <w:lang w:val="en-US"/>
        </w:rPr>
        <w:t xml:space="preserve"> and </w:t>
      </w:r>
      <w:r w:rsidRPr="00883D98">
        <w:rPr>
          <w:rFonts w:ascii="Arial" w:hAnsi="Arial" w:cs="Arial"/>
          <w:sz w:val="20"/>
          <w:szCs w:val="20"/>
          <w:lang w:val="en-US"/>
        </w:rPr>
        <w:t xml:space="preserve">wear </w:t>
      </w:r>
      <w:r>
        <w:rPr>
          <w:rFonts w:ascii="Arial" w:hAnsi="Arial" w:cs="Arial"/>
          <w:sz w:val="20"/>
          <w:szCs w:val="20"/>
          <w:lang w:val="en-US"/>
        </w:rPr>
        <w:t xml:space="preserve">resistance. These features make DLC-coatings an important element for the manufacturing and application of products in many fields, including </w:t>
      </w:r>
      <w:r w:rsidRPr="007B2B93">
        <w:rPr>
          <w:rFonts w:ascii="Arial" w:hAnsi="Arial" w:cs="Arial"/>
          <w:sz w:val="20"/>
          <w:szCs w:val="20"/>
          <w:lang w:val="en-US"/>
        </w:rPr>
        <w:t>metalworking</w:t>
      </w:r>
      <w:r>
        <w:rPr>
          <w:rFonts w:ascii="Arial" w:hAnsi="Arial" w:cs="Arial"/>
          <w:sz w:val="20"/>
          <w:szCs w:val="20"/>
          <w:lang w:val="en-US"/>
        </w:rPr>
        <w:t xml:space="preserve">, </w:t>
      </w:r>
      <w:r w:rsidRPr="007B2B93">
        <w:rPr>
          <w:rFonts w:ascii="Arial" w:hAnsi="Arial" w:cs="Arial"/>
          <w:sz w:val="20"/>
          <w:szCs w:val="20"/>
          <w:lang w:val="en-US"/>
        </w:rPr>
        <w:t>mechanical engineering</w:t>
      </w:r>
      <w:r>
        <w:rPr>
          <w:rFonts w:ascii="Arial" w:hAnsi="Arial" w:cs="Arial"/>
          <w:sz w:val="20"/>
          <w:szCs w:val="20"/>
          <w:lang w:val="en-US"/>
        </w:rPr>
        <w:t xml:space="preserve">, </w:t>
      </w:r>
      <w:r w:rsidRPr="007B2B93">
        <w:rPr>
          <w:rFonts w:ascii="Arial" w:hAnsi="Arial" w:cs="Arial"/>
          <w:sz w:val="20"/>
          <w:szCs w:val="20"/>
          <w:lang w:val="en-US"/>
        </w:rPr>
        <w:t>space processing</w:t>
      </w:r>
      <w:r>
        <w:rPr>
          <w:rFonts w:ascii="Arial" w:hAnsi="Arial" w:cs="Arial"/>
          <w:sz w:val="20"/>
          <w:szCs w:val="20"/>
          <w:lang w:val="en-US"/>
        </w:rPr>
        <w:t>, defenc</w:t>
      </w:r>
      <w:r w:rsidRPr="007B2B93">
        <w:rPr>
          <w:rFonts w:ascii="Arial" w:hAnsi="Arial" w:cs="Arial"/>
          <w:sz w:val="20"/>
          <w:szCs w:val="20"/>
          <w:lang w:val="en-US"/>
        </w:rPr>
        <w:t>e</w:t>
      </w:r>
      <w:r>
        <w:rPr>
          <w:rFonts w:ascii="Arial" w:hAnsi="Arial" w:cs="Arial"/>
          <w:sz w:val="20"/>
          <w:szCs w:val="20"/>
          <w:lang w:val="en-US"/>
        </w:rPr>
        <w:t>, dental and medicine.</w:t>
      </w:r>
    </w:p>
    <w:p w:rsidR="001748AE" w:rsidRDefault="00FB7087" w:rsidP="001748AE">
      <w:pPr>
        <w:pStyle w:val="western"/>
        <w:spacing w:line="280" w:lineRule="exact"/>
        <w:rPr>
          <w:rFonts w:ascii="Arial" w:hAnsi="Arial" w:cs="Arial"/>
          <w:sz w:val="20"/>
          <w:szCs w:val="20"/>
          <w:lang w:val="en-US"/>
        </w:rPr>
      </w:pPr>
      <w:r>
        <w:rPr>
          <w:rFonts w:ascii="Arial" w:hAnsi="Arial" w:cs="Arial"/>
          <w:sz w:val="20"/>
          <w:szCs w:val="20"/>
          <w:lang w:val="en-US"/>
        </w:rPr>
        <w:t>N</w:t>
      </w:r>
      <w:r w:rsidR="001748AE">
        <w:rPr>
          <w:rFonts w:ascii="Arial" w:hAnsi="Arial" w:cs="Arial"/>
          <w:sz w:val="20"/>
          <w:szCs w:val="20"/>
          <w:lang w:val="en-US"/>
        </w:rPr>
        <w:t>P</w:t>
      </w:r>
      <w:r>
        <w:rPr>
          <w:rFonts w:ascii="Arial" w:hAnsi="Arial" w:cs="Arial"/>
          <w:sz w:val="20"/>
          <w:szCs w:val="20"/>
          <w:lang w:val="en-US"/>
        </w:rPr>
        <w:t>T</w:t>
      </w:r>
      <w:r w:rsidR="001748AE">
        <w:rPr>
          <w:rFonts w:ascii="Arial" w:hAnsi="Arial" w:cs="Arial"/>
          <w:sz w:val="20"/>
          <w:szCs w:val="20"/>
          <w:lang w:val="en-US"/>
        </w:rPr>
        <w:t xml:space="preserve"> uses its inVia confocal Raman microscope to control the quality of the coatings and help improve processing methods. The inVia’s high spatial resolution makes it an ideal instrument for the analysis of DLC; its benefits include: little or no sample preparation; it is safe and efficient to operate; it is easy to u</w:t>
      </w:r>
      <w:r w:rsidR="001748AE" w:rsidRPr="009B21FB">
        <w:rPr>
          <w:rFonts w:ascii="Arial" w:hAnsi="Arial" w:cs="Arial"/>
          <w:sz w:val="20"/>
          <w:szCs w:val="20"/>
          <w:lang w:val="en-US"/>
        </w:rPr>
        <w:t>se</w:t>
      </w:r>
      <w:r w:rsidR="001748AE">
        <w:rPr>
          <w:rFonts w:ascii="Arial" w:hAnsi="Arial" w:cs="Arial"/>
          <w:sz w:val="20"/>
          <w:szCs w:val="20"/>
          <w:lang w:val="en-US"/>
        </w:rPr>
        <w:t>; it enables the rapid collection of high quality data without damaging the sample; and it acquires repeatable, reliable data.</w:t>
      </w:r>
    </w:p>
    <w:p w:rsidR="001748AE" w:rsidRDefault="001748AE" w:rsidP="001748AE">
      <w:pPr>
        <w:pStyle w:val="western"/>
        <w:spacing w:line="280" w:lineRule="exact"/>
        <w:rPr>
          <w:rFonts w:ascii="Arial" w:hAnsi="Arial" w:cs="Arial"/>
          <w:sz w:val="20"/>
          <w:szCs w:val="20"/>
          <w:lang w:val="en-US"/>
        </w:rPr>
      </w:pPr>
      <w:r>
        <w:rPr>
          <w:rFonts w:ascii="Arial" w:hAnsi="Arial" w:cs="Arial"/>
          <w:sz w:val="20"/>
          <w:szCs w:val="20"/>
          <w:lang w:val="en-US"/>
        </w:rPr>
        <w:t>One of NP</w:t>
      </w:r>
      <w:r w:rsidR="00FB7087">
        <w:rPr>
          <w:rFonts w:ascii="Arial" w:hAnsi="Arial" w:cs="Arial"/>
          <w:sz w:val="20"/>
          <w:szCs w:val="20"/>
          <w:lang w:val="en-US"/>
        </w:rPr>
        <w:t>T</w:t>
      </w:r>
      <w:r>
        <w:rPr>
          <w:rFonts w:ascii="Arial" w:hAnsi="Arial" w:cs="Arial"/>
          <w:sz w:val="20"/>
          <w:szCs w:val="20"/>
          <w:lang w:val="en-US"/>
        </w:rPr>
        <w:t xml:space="preserve">’s DLC-coating quality control operations involves finding the </w:t>
      </w:r>
      <w:r w:rsidRPr="0044044B">
        <w:rPr>
          <w:rFonts w:ascii="Arial" w:hAnsi="Arial" w:cs="Arial"/>
          <w:sz w:val="20"/>
          <w:szCs w:val="20"/>
          <w:lang w:val="en-US"/>
        </w:rPr>
        <w:t>ratio of sp</w:t>
      </w:r>
      <w:r w:rsidRPr="002F28A8">
        <w:rPr>
          <w:rFonts w:ascii="Arial" w:hAnsi="Arial" w:cs="Arial"/>
          <w:sz w:val="20"/>
          <w:szCs w:val="20"/>
          <w:vertAlign w:val="superscript"/>
          <w:lang w:val="en-US"/>
        </w:rPr>
        <w:t>2</w:t>
      </w:r>
      <w:r w:rsidRPr="0044044B">
        <w:rPr>
          <w:rFonts w:ascii="Arial" w:hAnsi="Arial" w:cs="Arial"/>
          <w:sz w:val="20"/>
          <w:szCs w:val="20"/>
          <w:lang w:val="en-US"/>
        </w:rPr>
        <w:t xml:space="preserve"> (graphite-like) to sp</w:t>
      </w:r>
      <w:r w:rsidRPr="002F28A8">
        <w:rPr>
          <w:rFonts w:ascii="Arial" w:hAnsi="Arial" w:cs="Arial"/>
          <w:sz w:val="20"/>
          <w:szCs w:val="20"/>
          <w:vertAlign w:val="superscript"/>
          <w:lang w:val="en-US"/>
        </w:rPr>
        <w:t>3</w:t>
      </w:r>
      <w:r w:rsidRPr="0044044B">
        <w:rPr>
          <w:rFonts w:ascii="Arial" w:hAnsi="Arial" w:cs="Arial"/>
          <w:sz w:val="20"/>
          <w:szCs w:val="20"/>
          <w:lang w:val="en-US"/>
        </w:rPr>
        <w:t xml:space="preserve"> (diamond-like) bonds</w:t>
      </w:r>
      <w:r>
        <w:rPr>
          <w:rFonts w:ascii="Arial" w:hAnsi="Arial" w:cs="Arial"/>
          <w:sz w:val="20"/>
          <w:szCs w:val="20"/>
          <w:lang w:val="en-US"/>
        </w:rPr>
        <w:t>, which determines the different properties and characteristics of the material (</w:t>
      </w:r>
      <w:r w:rsidRPr="00883D98">
        <w:rPr>
          <w:rFonts w:ascii="Arial" w:hAnsi="Arial" w:cs="Arial"/>
          <w:sz w:val="20"/>
          <w:szCs w:val="20"/>
          <w:lang w:val="en-US"/>
        </w:rPr>
        <w:t>friction coefficient</w:t>
      </w:r>
      <w:r>
        <w:rPr>
          <w:rFonts w:ascii="Arial" w:hAnsi="Arial" w:cs="Arial"/>
          <w:sz w:val="20"/>
          <w:szCs w:val="20"/>
          <w:lang w:val="en-US"/>
        </w:rPr>
        <w:t>,</w:t>
      </w:r>
      <w:r w:rsidRPr="002141FA">
        <w:rPr>
          <w:rFonts w:ascii="Arial" w:hAnsi="Arial" w:cs="Arial"/>
          <w:sz w:val="20"/>
          <w:szCs w:val="20"/>
          <w:lang w:val="en-US"/>
        </w:rPr>
        <w:t xml:space="preserve"> </w:t>
      </w:r>
      <w:r w:rsidRPr="005235B7">
        <w:rPr>
          <w:rFonts w:ascii="Arial" w:hAnsi="Arial" w:cs="Arial"/>
          <w:sz w:val="20"/>
          <w:szCs w:val="20"/>
          <w:lang w:val="en-US"/>
        </w:rPr>
        <w:t>adhesion</w:t>
      </w:r>
      <w:r>
        <w:rPr>
          <w:rFonts w:ascii="Arial" w:hAnsi="Arial" w:cs="Arial"/>
          <w:sz w:val="20"/>
          <w:szCs w:val="20"/>
          <w:lang w:val="en-US"/>
        </w:rPr>
        <w:t xml:space="preserve">, </w:t>
      </w:r>
      <w:r w:rsidRPr="003104D5">
        <w:rPr>
          <w:rFonts w:ascii="Arial" w:hAnsi="Arial" w:cs="Arial"/>
          <w:sz w:val="20"/>
          <w:szCs w:val="20"/>
          <w:lang w:val="en-US"/>
        </w:rPr>
        <w:t>hardness</w:t>
      </w:r>
      <w:r>
        <w:rPr>
          <w:rFonts w:ascii="Arial" w:hAnsi="Arial" w:cs="Arial"/>
          <w:sz w:val="20"/>
          <w:szCs w:val="20"/>
          <w:lang w:val="en-US"/>
        </w:rPr>
        <w:t>).</w:t>
      </w:r>
      <w:r w:rsidRPr="002141FA">
        <w:rPr>
          <w:rFonts w:ascii="Arial" w:hAnsi="Arial" w:cs="Arial"/>
          <w:sz w:val="20"/>
          <w:szCs w:val="20"/>
          <w:lang w:val="en-US"/>
        </w:rPr>
        <w:t xml:space="preserve"> </w:t>
      </w:r>
      <w:r>
        <w:rPr>
          <w:rFonts w:ascii="Arial" w:hAnsi="Arial" w:cs="Arial"/>
          <w:sz w:val="20"/>
          <w:szCs w:val="20"/>
          <w:lang w:val="en-US"/>
        </w:rPr>
        <w:t xml:space="preserve">In the </w:t>
      </w:r>
      <w:r w:rsidRPr="002F412C">
        <w:rPr>
          <w:rFonts w:ascii="Arial" w:hAnsi="Arial" w:cs="Arial"/>
          <w:sz w:val="20"/>
          <w:szCs w:val="20"/>
          <w:lang w:val="en-US"/>
        </w:rPr>
        <w:t>two years</w:t>
      </w:r>
      <w:r>
        <w:rPr>
          <w:rFonts w:ascii="Arial" w:hAnsi="Arial" w:cs="Arial"/>
          <w:sz w:val="20"/>
          <w:szCs w:val="20"/>
          <w:lang w:val="en-US"/>
        </w:rPr>
        <w:t xml:space="preserve"> that NP</w:t>
      </w:r>
      <w:r w:rsidR="00FB7087">
        <w:rPr>
          <w:rFonts w:ascii="Arial" w:hAnsi="Arial" w:cs="Arial"/>
          <w:sz w:val="20"/>
          <w:szCs w:val="20"/>
          <w:lang w:val="en-US"/>
        </w:rPr>
        <w:t>T</w:t>
      </w:r>
      <w:r>
        <w:rPr>
          <w:rFonts w:ascii="Arial" w:hAnsi="Arial" w:cs="Arial"/>
          <w:sz w:val="20"/>
          <w:szCs w:val="20"/>
          <w:lang w:val="en-US"/>
        </w:rPr>
        <w:t xml:space="preserve"> has had its inVia</w:t>
      </w:r>
      <w:r w:rsidR="00052F5A">
        <w:rPr>
          <w:rFonts w:ascii="Arial" w:hAnsi="Arial" w:cs="Arial"/>
          <w:sz w:val="20"/>
          <w:szCs w:val="20"/>
          <w:lang w:val="en-US"/>
        </w:rPr>
        <w:t xml:space="preserve"> confocal Raman microscope</w:t>
      </w:r>
      <w:r w:rsidRPr="002F412C">
        <w:rPr>
          <w:rFonts w:ascii="Arial" w:hAnsi="Arial" w:cs="Arial"/>
          <w:sz w:val="20"/>
          <w:szCs w:val="20"/>
          <w:lang w:val="en-US"/>
        </w:rPr>
        <w:t xml:space="preserve">, </w:t>
      </w:r>
      <w:r>
        <w:rPr>
          <w:rFonts w:ascii="Arial" w:hAnsi="Arial" w:cs="Arial"/>
          <w:sz w:val="20"/>
          <w:szCs w:val="20"/>
          <w:lang w:val="en-US"/>
        </w:rPr>
        <w:t xml:space="preserve">it has </w:t>
      </w:r>
      <w:r w:rsidRPr="002F412C">
        <w:rPr>
          <w:rFonts w:ascii="Arial" w:hAnsi="Arial" w:cs="Arial"/>
          <w:sz w:val="20"/>
          <w:szCs w:val="20"/>
          <w:lang w:val="en-US"/>
        </w:rPr>
        <w:t>prove</w:t>
      </w:r>
      <w:r>
        <w:rPr>
          <w:rFonts w:ascii="Arial" w:hAnsi="Arial" w:cs="Arial"/>
          <w:sz w:val="20"/>
          <w:szCs w:val="20"/>
          <w:lang w:val="en-US"/>
        </w:rPr>
        <w:t>n</w:t>
      </w:r>
      <w:r w:rsidRPr="002F412C">
        <w:rPr>
          <w:rFonts w:ascii="Arial" w:hAnsi="Arial" w:cs="Arial"/>
          <w:sz w:val="20"/>
          <w:szCs w:val="20"/>
          <w:lang w:val="en-US"/>
        </w:rPr>
        <w:t xml:space="preserve"> </w:t>
      </w:r>
      <w:r>
        <w:rPr>
          <w:rFonts w:ascii="Arial" w:hAnsi="Arial" w:cs="Arial"/>
          <w:sz w:val="20"/>
          <w:szCs w:val="20"/>
          <w:lang w:val="en-US"/>
        </w:rPr>
        <w:t xml:space="preserve">to be an </w:t>
      </w:r>
      <w:r w:rsidRPr="002F412C">
        <w:rPr>
          <w:rFonts w:ascii="Arial" w:hAnsi="Arial" w:cs="Arial"/>
          <w:sz w:val="20"/>
          <w:szCs w:val="20"/>
          <w:lang w:val="en-US"/>
        </w:rPr>
        <w:t>indispensable</w:t>
      </w:r>
      <w:r>
        <w:rPr>
          <w:rFonts w:ascii="Arial" w:hAnsi="Arial" w:cs="Arial"/>
          <w:sz w:val="20"/>
          <w:szCs w:val="20"/>
          <w:lang w:val="en-US"/>
        </w:rPr>
        <w:t xml:space="preserve"> instrument. In addition, Renishaw’s Moscow-based Raman specialists have provided methodological and technical support, when required. Their ability to provide rapid solutions for any questions arising has substantially increased productivity.</w:t>
      </w:r>
    </w:p>
    <w:p w:rsidR="001748AE" w:rsidRDefault="001748AE" w:rsidP="001748AE">
      <w:pPr>
        <w:pStyle w:val="western"/>
        <w:spacing w:line="280" w:lineRule="exact"/>
        <w:rPr>
          <w:rFonts w:ascii="Arial" w:hAnsi="Arial" w:cs="Arial"/>
          <w:sz w:val="20"/>
          <w:szCs w:val="20"/>
          <w:lang w:val="en-US"/>
        </w:rPr>
      </w:pPr>
      <w:r>
        <w:rPr>
          <w:rFonts w:ascii="Arial" w:hAnsi="Arial" w:cs="Arial"/>
          <w:sz w:val="20"/>
          <w:szCs w:val="20"/>
          <w:lang w:val="en-US"/>
        </w:rPr>
        <w:t xml:space="preserve">In addition to </w:t>
      </w:r>
      <w:r w:rsidRPr="005F75FC">
        <w:rPr>
          <w:rFonts w:ascii="Arial" w:hAnsi="Arial" w:cs="Arial"/>
          <w:sz w:val="20"/>
          <w:szCs w:val="20"/>
          <w:lang w:val="en-US"/>
        </w:rPr>
        <w:t xml:space="preserve">the immediate </w:t>
      </w:r>
      <w:r>
        <w:rPr>
          <w:rFonts w:ascii="Arial" w:hAnsi="Arial" w:cs="Arial"/>
          <w:sz w:val="20"/>
          <w:szCs w:val="20"/>
          <w:lang w:val="en-US"/>
        </w:rPr>
        <w:t xml:space="preserve">improvement in </w:t>
      </w:r>
      <w:r w:rsidR="00FB7087">
        <w:rPr>
          <w:rFonts w:ascii="Arial" w:hAnsi="Arial" w:cs="Arial"/>
          <w:sz w:val="20"/>
          <w:szCs w:val="20"/>
          <w:lang w:val="en-US"/>
        </w:rPr>
        <w:t>DLC-coating quality</w:t>
      </w:r>
      <w:r w:rsidRPr="00F21B3D">
        <w:rPr>
          <w:rFonts w:ascii="Arial" w:hAnsi="Arial" w:cs="Arial"/>
          <w:sz w:val="20"/>
          <w:szCs w:val="20"/>
          <w:lang w:val="en-US"/>
        </w:rPr>
        <w:t>,</w:t>
      </w:r>
      <w:r>
        <w:rPr>
          <w:rFonts w:ascii="Arial" w:hAnsi="Arial" w:cs="Arial"/>
          <w:sz w:val="20"/>
          <w:szCs w:val="20"/>
          <w:lang w:val="en-US"/>
        </w:rPr>
        <w:t xml:space="preserve"> the inVia has enabled NP</w:t>
      </w:r>
      <w:r w:rsidR="00FB7087">
        <w:rPr>
          <w:rFonts w:ascii="Arial" w:hAnsi="Arial" w:cs="Arial"/>
          <w:sz w:val="20"/>
          <w:szCs w:val="20"/>
          <w:lang w:val="en-US"/>
        </w:rPr>
        <w:t>T</w:t>
      </w:r>
      <w:r>
        <w:rPr>
          <w:rFonts w:ascii="Arial" w:hAnsi="Arial" w:cs="Arial"/>
          <w:sz w:val="20"/>
          <w:szCs w:val="20"/>
          <w:lang w:val="en-US"/>
        </w:rPr>
        <w:t xml:space="preserve"> to expand</w:t>
      </w:r>
      <w:r w:rsidRPr="00F21B3D">
        <w:rPr>
          <w:rFonts w:ascii="Arial" w:hAnsi="Arial" w:cs="Arial"/>
          <w:sz w:val="20"/>
          <w:szCs w:val="20"/>
          <w:lang w:val="en-US"/>
        </w:rPr>
        <w:t xml:space="preserve"> the s</w:t>
      </w:r>
      <w:r>
        <w:rPr>
          <w:rFonts w:ascii="Arial" w:hAnsi="Arial" w:cs="Arial"/>
          <w:sz w:val="20"/>
          <w:szCs w:val="20"/>
          <w:lang w:val="en-US"/>
        </w:rPr>
        <w:t>cope</w:t>
      </w:r>
      <w:r w:rsidRPr="00F21B3D">
        <w:rPr>
          <w:rFonts w:ascii="Arial" w:hAnsi="Arial" w:cs="Arial"/>
          <w:sz w:val="20"/>
          <w:szCs w:val="20"/>
          <w:lang w:val="en-US"/>
        </w:rPr>
        <w:t xml:space="preserve"> of </w:t>
      </w:r>
      <w:r w:rsidR="00052F5A">
        <w:rPr>
          <w:rFonts w:ascii="Arial" w:hAnsi="Arial" w:cs="Arial"/>
          <w:sz w:val="20"/>
          <w:szCs w:val="20"/>
          <w:lang w:val="en-US"/>
        </w:rPr>
        <w:t>its</w:t>
      </w:r>
      <w:r>
        <w:rPr>
          <w:rFonts w:ascii="Arial" w:hAnsi="Arial" w:cs="Arial"/>
          <w:sz w:val="20"/>
          <w:szCs w:val="20"/>
          <w:lang w:val="en-US"/>
        </w:rPr>
        <w:t xml:space="preserve"> </w:t>
      </w:r>
      <w:r w:rsidRPr="00F21B3D">
        <w:rPr>
          <w:rFonts w:ascii="Arial" w:hAnsi="Arial" w:cs="Arial"/>
          <w:sz w:val="20"/>
          <w:szCs w:val="20"/>
          <w:lang w:val="en-US"/>
        </w:rPr>
        <w:t>research</w:t>
      </w:r>
      <w:r>
        <w:rPr>
          <w:rFonts w:ascii="Arial" w:hAnsi="Arial" w:cs="Arial"/>
          <w:sz w:val="20"/>
          <w:szCs w:val="20"/>
          <w:lang w:val="en-US"/>
        </w:rPr>
        <w:t>.</w:t>
      </w:r>
      <w:r>
        <w:rPr>
          <w:lang w:val="en-US"/>
        </w:rPr>
        <w:t xml:space="preserve"> </w:t>
      </w:r>
      <w:r>
        <w:rPr>
          <w:rFonts w:ascii="Arial" w:hAnsi="Arial" w:cs="Arial"/>
          <w:sz w:val="20"/>
          <w:szCs w:val="20"/>
          <w:lang w:val="en-US"/>
        </w:rPr>
        <w:t>C</w:t>
      </w:r>
      <w:r w:rsidRPr="00183B99">
        <w:rPr>
          <w:rFonts w:ascii="Arial" w:hAnsi="Arial" w:cs="Arial"/>
          <w:sz w:val="20"/>
          <w:szCs w:val="20"/>
          <w:lang w:val="en-US"/>
        </w:rPr>
        <w:t>ooperation with researc</w:t>
      </w:r>
      <w:r>
        <w:rPr>
          <w:rFonts w:ascii="Arial" w:hAnsi="Arial" w:cs="Arial"/>
          <w:sz w:val="20"/>
          <w:szCs w:val="20"/>
          <w:lang w:val="en-US"/>
        </w:rPr>
        <w:t>h institutes and laboratories in</w:t>
      </w:r>
      <w:r w:rsidRPr="00183B99">
        <w:rPr>
          <w:rFonts w:ascii="Arial" w:hAnsi="Arial" w:cs="Arial"/>
          <w:sz w:val="20"/>
          <w:szCs w:val="20"/>
          <w:lang w:val="en-US"/>
        </w:rPr>
        <w:t xml:space="preserve"> Moscow, Novosibirsk, Belgorod and Kazan </w:t>
      </w:r>
      <w:r w:rsidR="00FB7087">
        <w:rPr>
          <w:rFonts w:ascii="Arial" w:hAnsi="Arial" w:cs="Arial"/>
          <w:sz w:val="20"/>
          <w:szCs w:val="20"/>
          <w:lang w:val="en-US"/>
        </w:rPr>
        <w:t>stimulated</w:t>
      </w:r>
      <w:r w:rsidRPr="00183B99">
        <w:rPr>
          <w:rFonts w:ascii="Arial" w:hAnsi="Arial" w:cs="Arial"/>
          <w:sz w:val="20"/>
          <w:szCs w:val="20"/>
          <w:lang w:val="en-US"/>
        </w:rPr>
        <w:t xml:space="preserve"> the interest </w:t>
      </w:r>
      <w:r>
        <w:rPr>
          <w:rFonts w:ascii="Arial" w:hAnsi="Arial" w:cs="Arial"/>
          <w:sz w:val="20"/>
          <w:szCs w:val="20"/>
          <w:lang w:val="en-US"/>
        </w:rPr>
        <w:t>for</w:t>
      </w:r>
      <w:r w:rsidRPr="00183B99">
        <w:rPr>
          <w:rFonts w:ascii="Arial" w:hAnsi="Arial" w:cs="Arial"/>
          <w:sz w:val="20"/>
          <w:szCs w:val="20"/>
          <w:lang w:val="en-US"/>
        </w:rPr>
        <w:t xml:space="preserve"> research </w:t>
      </w:r>
      <w:r>
        <w:rPr>
          <w:rFonts w:ascii="Arial" w:hAnsi="Arial" w:cs="Arial"/>
          <w:sz w:val="20"/>
          <w:szCs w:val="20"/>
          <w:lang w:val="en-US"/>
        </w:rPr>
        <w:t>not only in the field of DLC-coatings</w:t>
      </w:r>
      <w:r w:rsidR="00FB7087">
        <w:rPr>
          <w:rFonts w:ascii="Arial" w:hAnsi="Arial" w:cs="Arial"/>
          <w:sz w:val="20"/>
          <w:szCs w:val="20"/>
          <w:lang w:val="en-US"/>
        </w:rPr>
        <w:t>,</w:t>
      </w:r>
      <w:r w:rsidRPr="00183B99">
        <w:rPr>
          <w:rFonts w:ascii="Arial" w:hAnsi="Arial" w:cs="Arial"/>
          <w:sz w:val="20"/>
          <w:szCs w:val="20"/>
          <w:lang w:val="en-US"/>
        </w:rPr>
        <w:t xml:space="preserve"> but also </w:t>
      </w:r>
      <w:r>
        <w:rPr>
          <w:rFonts w:ascii="Arial" w:hAnsi="Arial" w:cs="Arial"/>
          <w:sz w:val="20"/>
          <w:szCs w:val="20"/>
          <w:lang w:val="en-US"/>
        </w:rPr>
        <w:t xml:space="preserve">for </w:t>
      </w:r>
      <w:r w:rsidRPr="00183B99">
        <w:rPr>
          <w:rFonts w:ascii="Arial" w:hAnsi="Arial" w:cs="Arial"/>
          <w:sz w:val="20"/>
          <w:szCs w:val="20"/>
          <w:lang w:val="en-US"/>
        </w:rPr>
        <w:t xml:space="preserve">other </w:t>
      </w:r>
      <w:r>
        <w:rPr>
          <w:rFonts w:ascii="Arial" w:hAnsi="Arial" w:cs="Arial"/>
          <w:sz w:val="20"/>
          <w:szCs w:val="20"/>
          <w:lang w:val="en-US"/>
        </w:rPr>
        <w:t>materials</w:t>
      </w:r>
      <w:r w:rsidRPr="00F21B3D">
        <w:rPr>
          <w:rFonts w:ascii="Arial" w:hAnsi="Arial" w:cs="Arial"/>
          <w:sz w:val="20"/>
          <w:szCs w:val="20"/>
          <w:lang w:val="en-US"/>
        </w:rPr>
        <w:t xml:space="preserve">. </w:t>
      </w:r>
      <w:r>
        <w:rPr>
          <w:rFonts w:ascii="Arial" w:hAnsi="Arial" w:cs="Arial"/>
          <w:sz w:val="20"/>
          <w:szCs w:val="20"/>
          <w:lang w:val="en-US"/>
        </w:rPr>
        <w:t xml:space="preserve">The inVia </w:t>
      </w:r>
      <w:r w:rsidR="00052F5A">
        <w:rPr>
          <w:rFonts w:ascii="Arial" w:hAnsi="Arial" w:cs="Arial"/>
          <w:sz w:val="20"/>
          <w:szCs w:val="20"/>
          <w:lang w:val="en-US"/>
        </w:rPr>
        <w:t xml:space="preserve">confocal Raman microscope </w:t>
      </w:r>
      <w:r>
        <w:rPr>
          <w:rFonts w:ascii="Arial" w:hAnsi="Arial" w:cs="Arial"/>
          <w:sz w:val="20"/>
          <w:szCs w:val="20"/>
          <w:lang w:val="en-US"/>
        </w:rPr>
        <w:t xml:space="preserve">is ideal for this because of its power and flexibility. It can be used </w:t>
      </w:r>
      <w:r w:rsidRPr="00F21B3D">
        <w:rPr>
          <w:rFonts w:ascii="Arial" w:hAnsi="Arial" w:cs="Arial"/>
          <w:sz w:val="20"/>
          <w:szCs w:val="20"/>
          <w:lang w:val="en-US"/>
        </w:rPr>
        <w:t>to study and analyse</w:t>
      </w:r>
      <w:r>
        <w:rPr>
          <w:rFonts w:ascii="Arial" w:hAnsi="Arial" w:cs="Arial"/>
          <w:sz w:val="20"/>
          <w:szCs w:val="20"/>
          <w:lang w:val="en-US"/>
        </w:rPr>
        <w:t xml:space="preserve"> a broad range of materials, including—but not limited to—</w:t>
      </w:r>
      <w:r w:rsidRPr="00F21B3D">
        <w:rPr>
          <w:rFonts w:ascii="Arial" w:hAnsi="Arial" w:cs="Arial"/>
          <w:sz w:val="20"/>
          <w:szCs w:val="20"/>
          <w:lang w:val="en-US"/>
        </w:rPr>
        <w:t>polymers, coating compositions, paintwork materials, lacquer coat</w:t>
      </w:r>
      <w:r>
        <w:rPr>
          <w:rFonts w:ascii="Arial" w:hAnsi="Arial" w:cs="Arial"/>
          <w:sz w:val="20"/>
          <w:szCs w:val="20"/>
          <w:lang w:val="en-US"/>
        </w:rPr>
        <w:t>ings</w:t>
      </w:r>
      <w:r w:rsidRPr="00F21B3D">
        <w:rPr>
          <w:rFonts w:ascii="Arial" w:hAnsi="Arial" w:cs="Arial"/>
          <w:sz w:val="20"/>
          <w:szCs w:val="20"/>
          <w:lang w:val="en-US"/>
        </w:rPr>
        <w:t>, carbon-based composite materials, fibers, ceramics, minerals, semi conductive materials</w:t>
      </w:r>
      <w:r>
        <w:rPr>
          <w:rFonts w:ascii="Arial" w:hAnsi="Arial" w:cs="Arial"/>
          <w:sz w:val="20"/>
          <w:szCs w:val="20"/>
          <w:lang w:val="en-US"/>
        </w:rPr>
        <w:t xml:space="preserve"> and </w:t>
      </w:r>
      <w:r w:rsidRPr="00F21B3D">
        <w:rPr>
          <w:rFonts w:ascii="Arial" w:hAnsi="Arial" w:cs="Arial"/>
          <w:sz w:val="20"/>
          <w:szCs w:val="20"/>
          <w:lang w:val="en-US"/>
        </w:rPr>
        <w:t>nanomaterials</w:t>
      </w:r>
      <w:r>
        <w:rPr>
          <w:rFonts w:ascii="Arial" w:hAnsi="Arial" w:cs="Arial"/>
          <w:sz w:val="20"/>
          <w:szCs w:val="20"/>
          <w:lang w:val="en-US"/>
        </w:rPr>
        <w:t xml:space="preserve">. </w:t>
      </w:r>
    </w:p>
    <w:p w:rsidR="001748AE" w:rsidRPr="001748AE" w:rsidRDefault="001748AE" w:rsidP="001748AE">
      <w:pPr>
        <w:pStyle w:val="western"/>
        <w:spacing w:line="280" w:lineRule="exact"/>
        <w:rPr>
          <w:rFonts w:ascii="Arial" w:hAnsi="Arial" w:cs="Arial"/>
          <w:sz w:val="20"/>
          <w:szCs w:val="20"/>
          <w:lang w:val="en-US"/>
        </w:rPr>
      </w:pPr>
      <w:r>
        <w:rPr>
          <w:rFonts w:ascii="Arial" w:hAnsi="Arial" w:cs="Arial"/>
          <w:sz w:val="20"/>
          <w:szCs w:val="20"/>
          <w:lang w:val="en-US"/>
        </w:rPr>
        <w:t xml:space="preserve">The inVia </w:t>
      </w:r>
      <w:r w:rsidR="00052F5A">
        <w:rPr>
          <w:rFonts w:ascii="Arial" w:hAnsi="Arial" w:cs="Arial"/>
          <w:sz w:val="20"/>
          <w:szCs w:val="20"/>
          <w:lang w:val="en-US"/>
        </w:rPr>
        <w:t xml:space="preserve">Raman microscope </w:t>
      </w:r>
      <w:r>
        <w:rPr>
          <w:rFonts w:ascii="Arial" w:hAnsi="Arial" w:cs="Arial"/>
          <w:sz w:val="20"/>
          <w:szCs w:val="20"/>
          <w:lang w:val="en-US"/>
        </w:rPr>
        <w:t xml:space="preserve">has </w:t>
      </w:r>
      <w:r w:rsidR="00FB7087">
        <w:rPr>
          <w:rFonts w:ascii="Arial" w:hAnsi="Arial" w:cs="Arial"/>
          <w:sz w:val="20"/>
          <w:szCs w:val="20"/>
          <w:lang w:val="en-US"/>
        </w:rPr>
        <w:t>been used to great success by N</w:t>
      </w:r>
      <w:r>
        <w:rPr>
          <w:rFonts w:ascii="Arial" w:hAnsi="Arial" w:cs="Arial"/>
          <w:sz w:val="20"/>
          <w:szCs w:val="20"/>
          <w:lang w:val="en-US"/>
        </w:rPr>
        <w:t>P</w:t>
      </w:r>
      <w:r w:rsidR="00FB7087">
        <w:rPr>
          <w:rFonts w:ascii="Arial" w:hAnsi="Arial" w:cs="Arial"/>
          <w:sz w:val="20"/>
          <w:szCs w:val="20"/>
          <w:lang w:val="en-US"/>
        </w:rPr>
        <w:t>T</w:t>
      </w:r>
      <w:r>
        <w:rPr>
          <w:rFonts w:ascii="Arial" w:hAnsi="Arial" w:cs="Arial"/>
          <w:sz w:val="20"/>
          <w:szCs w:val="20"/>
          <w:lang w:val="en-US"/>
        </w:rPr>
        <w:t xml:space="preserve"> </w:t>
      </w:r>
      <w:r w:rsidR="00FB7087">
        <w:rPr>
          <w:rFonts w:ascii="Arial" w:hAnsi="Arial" w:cs="Arial"/>
          <w:sz w:val="20"/>
          <w:szCs w:val="20"/>
          <w:lang w:val="en-US"/>
        </w:rPr>
        <w:t>and paves the way for more wide</w:t>
      </w:r>
      <w:r>
        <w:rPr>
          <w:rFonts w:ascii="Arial" w:hAnsi="Arial" w:cs="Arial"/>
          <w:sz w:val="20"/>
          <w:szCs w:val="20"/>
          <w:lang w:val="en-US"/>
        </w:rPr>
        <w:t>spread applications of Raman s</w:t>
      </w:r>
      <w:r w:rsidRPr="00F22174">
        <w:rPr>
          <w:rFonts w:ascii="Arial" w:hAnsi="Arial" w:cs="Arial"/>
          <w:sz w:val="20"/>
          <w:szCs w:val="20"/>
          <w:lang w:val="en-US"/>
        </w:rPr>
        <w:t>pectroscopy</w:t>
      </w:r>
      <w:r>
        <w:rPr>
          <w:rFonts w:ascii="Arial" w:hAnsi="Arial" w:cs="Arial"/>
          <w:sz w:val="20"/>
          <w:szCs w:val="20"/>
          <w:lang w:val="en-US"/>
        </w:rPr>
        <w:t xml:space="preserve"> for material quality control in Russia. For further information about Renishaw’s Raman spectroscopy systems, visit www.renishaw.com/raman</w:t>
      </w:r>
    </w:p>
    <w:p w:rsidR="008C1C66" w:rsidRPr="001748AE" w:rsidRDefault="008C1C66" w:rsidP="001748AE">
      <w:pPr>
        <w:spacing w:before="100" w:beforeAutospacing="1" w:afterLines="115" w:after="276" w:afterAutospacing="1"/>
        <w:jc w:val="center"/>
        <w:rPr>
          <w:rFonts w:cs="Arial"/>
        </w:rPr>
      </w:pPr>
      <w:r w:rsidRPr="001748AE">
        <w:rPr>
          <w:rFonts w:cs="Arial"/>
        </w:rPr>
        <w:t>-Ends-</w:t>
      </w:r>
    </w:p>
    <w:p w:rsidR="008C1C66" w:rsidRPr="008C1C66" w:rsidRDefault="008C1C66" w:rsidP="008C1C66">
      <w:pPr>
        <w:spacing w:line="276" w:lineRule="auto"/>
        <w:rPr>
          <w:rFonts w:cs="Arial"/>
          <w:b/>
        </w:rPr>
      </w:pPr>
      <w:r w:rsidRPr="008C1C66">
        <w:rPr>
          <w:rFonts w:cs="Arial"/>
          <w:b/>
        </w:rPr>
        <w:lastRenderedPageBreak/>
        <w:t>About Renishaw</w:t>
      </w:r>
    </w:p>
    <w:p w:rsidR="00896CCB" w:rsidRDefault="00896CCB" w:rsidP="00896CCB">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896CCB">
      <w:pPr>
        <w:spacing w:line="276" w:lineRule="auto"/>
        <w:rPr>
          <w:rFonts w:cs="Arial"/>
        </w:rPr>
      </w:pPr>
      <w:r w:rsidRPr="003D366E">
        <w:rPr>
          <w:rFonts w:cs="Arial"/>
        </w:rPr>
        <w:t>The Renishaw Group currently has more than 70 offices in 33 countries, with around 4,000 employees, of which 2,600 people are employed within the UK. The majority of the company's R&amp;D and manufacturing is carried out in the UK and for the year ended June 201</w:t>
      </w:r>
      <w:r w:rsidR="00750F65">
        <w:rPr>
          <w:rFonts w:cs="Arial"/>
        </w:rPr>
        <w:t>5 Renishaw achieved sales of £494.7</w:t>
      </w:r>
      <w:r w:rsidR="00740C17">
        <w:rPr>
          <w:rFonts w:cs="Arial"/>
        </w:rPr>
        <w:t xml:space="preserve"> million of which 95</w:t>
      </w:r>
      <w:r w:rsidRPr="003D366E">
        <w:rPr>
          <w:rFonts w:cs="Arial"/>
        </w:rPr>
        <w:t>% was due to exports. The company's largest markets are the USA, China, Germany and Japan.</w:t>
      </w:r>
    </w:p>
    <w:p w:rsidR="00896CCB" w:rsidRPr="008455D1" w:rsidRDefault="00896CCB" w:rsidP="00896CCB">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7"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1748AE">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 xml:space="preserve">Email: </w:t>
            </w:r>
            <w:hyperlink r:id="rId8" w:history="1">
              <w:r>
                <w:rPr>
                  <w:rStyle w:val="Hyperlink"/>
                </w:rPr>
                <w:t>david.reece</w:t>
              </w:r>
              <w:r w:rsidRPr="00CA52C8">
                <w:rPr>
                  <w:rStyle w:val="Hyperlink"/>
                </w:rPr>
                <w:t>@renishaw.com</w:t>
              </w:r>
            </w:hyperlink>
            <w:r>
              <w:br/>
            </w:r>
            <w:hyperlink r:id="rId9"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6D0260">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6D0260">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6D0260">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43400"/>
    <w:rsid w:val="00052F5A"/>
    <w:rsid w:val="000608A8"/>
    <w:rsid w:val="000978A8"/>
    <w:rsid w:val="000A1250"/>
    <w:rsid w:val="000C1EB6"/>
    <w:rsid w:val="00114075"/>
    <w:rsid w:val="00135B24"/>
    <w:rsid w:val="00173F93"/>
    <w:rsid w:val="001748AE"/>
    <w:rsid w:val="001B048A"/>
    <w:rsid w:val="001B169C"/>
    <w:rsid w:val="001E0955"/>
    <w:rsid w:val="001E38EC"/>
    <w:rsid w:val="001F0337"/>
    <w:rsid w:val="00211B03"/>
    <w:rsid w:val="00244F59"/>
    <w:rsid w:val="0027738F"/>
    <w:rsid w:val="002813E2"/>
    <w:rsid w:val="002A53C8"/>
    <w:rsid w:val="002C3A29"/>
    <w:rsid w:val="00310623"/>
    <w:rsid w:val="0031342A"/>
    <w:rsid w:val="0032004E"/>
    <w:rsid w:val="00356600"/>
    <w:rsid w:val="00376C25"/>
    <w:rsid w:val="00376D0D"/>
    <w:rsid w:val="003A4CD0"/>
    <w:rsid w:val="003A76C8"/>
    <w:rsid w:val="003F1E38"/>
    <w:rsid w:val="00463C27"/>
    <w:rsid w:val="004966CA"/>
    <w:rsid w:val="005113F2"/>
    <w:rsid w:val="005B226F"/>
    <w:rsid w:val="005F74E6"/>
    <w:rsid w:val="00610885"/>
    <w:rsid w:val="00624383"/>
    <w:rsid w:val="00643C90"/>
    <w:rsid w:val="006903D3"/>
    <w:rsid w:val="006955DD"/>
    <w:rsid w:val="006C0FA7"/>
    <w:rsid w:val="006D0260"/>
    <w:rsid w:val="006E30D5"/>
    <w:rsid w:val="006E611D"/>
    <w:rsid w:val="007026F2"/>
    <w:rsid w:val="00740C17"/>
    <w:rsid w:val="00750F65"/>
    <w:rsid w:val="00754DA3"/>
    <w:rsid w:val="00756DC3"/>
    <w:rsid w:val="007B546A"/>
    <w:rsid w:val="007E1ED1"/>
    <w:rsid w:val="008259A0"/>
    <w:rsid w:val="00886B58"/>
    <w:rsid w:val="00896CCB"/>
    <w:rsid w:val="008B7676"/>
    <w:rsid w:val="008C1C66"/>
    <w:rsid w:val="008E79DE"/>
    <w:rsid w:val="00913C35"/>
    <w:rsid w:val="00921006"/>
    <w:rsid w:val="00944227"/>
    <w:rsid w:val="009963C0"/>
    <w:rsid w:val="009C637C"/>
    <w:rsid w:val="009D2575"/>
    <w:rsid w:val="00A07EDA"/>
    <w:rsid w:val="00A649E7"/>
    <w:rsid w:val="00A7732A"/>
    <w:rsid w:val="00A801C6"/>
    <w:rsid w:val="00A83C65"/>
    <w:rsid w:val="00B146A2"/>
    <w:rsid w:val="00B33B6E"/>
    <w:rsid w:val="00B4522A"/>
    <w:rsid w:val="00B876D1"/>
    <w:rsid w:val="00BA0455"/>
    <w:rsid w:val="00BA0EDE"/>
    <w:rsid w:val="00BA10E2"/>
    <w:rsid w:val="00BA4837"/>
    <w:rsid w:val="00BB086A"/>
    <w:rsid w:val="00BD0CA7"/>
    <w:rsid w:val="00BE27BE"/>
    <w:rsid w:val="00BF0B95"/>
    <w:rsid w:val="00C0703F"/>
    <w:rsid w:val="00C24089"/>
    <w:rsid w:val="00C24330"/>
    <w:rsid w:val="00C567EA"/>
    <w:rsid w:val="00CA15D3"/>
    <w:rsid w:val="00CA2182"/>
    <w:rsid w:val="00CB6140"/>
    <w:rsid w:val="00CC670B"/>
    <w:rsid w:val="00CD23B8"/>
    <w:rsid w:val="00CE09ED"/>
    <w:rsid w:val="00CE1D7B"/>
    <w:rsid w:val="00D0610B"/>
    <w:rsid w:val="00D27967"/>
    <w:rsid w:val="00D50BE7"/>
    <w:rsid w:val="00D61DE1"/>
    <w:rsid w:val="00D770C4"/>
    <w:rsid w:val="00DC3C2A"/>
    <w:rsid w:val="00DD1331"/>
    <w:rsid w:val="00E026FA"/>
    <w:rsid w:val="00E044D2"/>
    <w:rsid w:val="00E12D03"/>
    <w:rsid w:val="00E14156"/>
    <w:rsid w:val="00E446AC"/>
    <w:rsid w:val="00E45055"/>
    <w:rsid w:val="00E57813"/>
    <w:rsid w:val="00E76D91"/>
    <w:rsid w:val="00EA5EC2"/>
    <w:rsid w:val="00EF685E"/>
    <w:rsid w:val="00F26C29"/>
    <w:rsid w:val="00FB7087"/>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748AE"/>
    <w:pPr>
      <w:spacing w:before="100" w:beforeAutospacing="1" w:after="100" w:afterAutospacing="1" w:line="240" w:lineRule="auto"/>
    </w:pPr>
    <w:rPr>
      <w:rFonts w:ascii="Times New Roman" w:eastAsiaTheme="minorEastAsia"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hayward@renishaw.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nishaw.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rama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4780</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Cooper</cp:lastModifiedBy>
  <cp:revision>3</cp:revision>
  <cp:lastPrinted>2008-11-18T11:00:00Z</cp:lastPrinted>
  <dcterms:created xsi:type="dcterms:W3CDTF">2015-08-20T08:55:00Z</dcterms:created>
  <dcterms:modified xsi:type="dcterms:W3CDTF">2015-08-20T09:21:00Z</dcterms:modified>
</cp:coreProperties>
</file>