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B7" w:rsidRDefault="00EC78E4" w:rsidP="00AD59B7">
      <w:pPr>
        <w:rPr>
          <w:rFonts w:ascii="Arial" w:hAnsi="Arial" w:cs="Arial"/>
          <w:b/>
          <w:sz w:val="22"/>
        </w:rPr>
      </w:pPr>
      <w:bookmarkStart w:id="0" w:name="OLE_LINK1"/>
      <w:bookmarkStart w:id="1" w:name="OLE_LINK2"/>
      <w:r>
        <w:rPr>
          <w:rFonts w:ascii="Arial" w:hAnsi="Arial" w:cs="Arial"/>
          <w:b/>
          <w:sz w:val="22"/>
        </w:rPr>
        <w:t>Renishaw f</w:t>
      </w:r>
      <w:r w:rsidR="00AD59B7">
        <w:rPr>
          <w:rFonts w:ascii="Arial" w:hAnsi="Arial" w:cs="Arial"/>
          <w:b/>
          <w:sz w:val="22"/>
        </w:rPr>
        <w:t xml:space="preserve">ixtures: </w:t>
      </w:r>
      <w:r w:rsidR="00CF7ABE">
        <w:rPr>
          <w:rFonts w:ascii="Arial" w:hAnsi="Arial" w:cs="Arial"/>
          <w:b/>
          <w:sz w:val="22"/>
        </w:rPr>
        <w:t>the new</w:t>
      </w:r>
      <w:r w:rsidR="00AD59B7">
        <w:rPr>
          <w:rFonts w:ascii="Arial" w:hAnsi="Arial" w:cs="Arial"/>
          <w:b/>
          <w:sz w:val="22"/>
        </w:rPr>
        <w:t xml:space="preserve"> single source for metrology fixturing</w:t>
      </w:r>
    </w:p>
    <w:bookmarkEnd w:id="0"/>
    <w:bookmarkEnd w:id="1"/>
    <w:p w:rsidR="00AD59B7" w:rsidRDefault="00AD59B7" w:rsidP="00AD59B7">
      <w:pPr>
        <w:jc w:val="both"/>
        <w:rPr>
          <w:rFonts w:ascii="Arial" w:hAnsi="Arial" w:cs="Arial"/>
          <w:b/>
          <w:sz w:val="22"/>
        </w:rPr>
      </w:pPr>
    </w:p>
    <w:p w:rsidR="00AD59B7" w:rsidRDefault="00AD59B7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the acquisition of R&amp;R Sales LLC in 2012, Renishaw has developed</w:t>
      </w:r>
      <w:r w:rsidR="00CF7ABE">
        <w:rPr>
          <w:rFonts w:ascii="Arial" w:hAnsi="Arial" w:cs="Arial"/>
          <w:sz w:val="22"/>
        </w:rPr>
        <w:t xml:space="preserve"> an extensive new range</w:t>
      </w:r>
      <w:r>
        <w:rPr>
          <w:rFonts w:ascii="Arial" w:hAnsi="Arial" w:cs="Arial"/>
          <w:sz w:val="22"/>
        </w:rPr>
        <w:t xml:space="preserve"> </w:t>
      </w:r>
      <w:r w:rsidR="00CF7ABE">
        <w:rPr>
          <w:rFonts w:ascii="Arial" w:hAnsi="Arial" w:cs="Arial"/>
          <w:sz w:val="22"/>
        </w:rPr>
        <w:t xml:space="preserve">of modular </w:t>
      </w:r>
      <w:proofErr w:type="spellStart"/>
      <w:r w:rsidR="00CF7ABE">
        <w:rPr>
          <w:rFonts w:ascii="Arial" w:hAnsi="Arial" w:cs="Arial"/>
          <w:sz w:val="22"/>
        </w:rPr>
        <w:t>fixturing</w:t>
      </w:r>
      <w:proofErr w:type="spellEnd"/>
      <w:r w:rsidR="00CF7A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designed specifically for </w:t>
      </w:r>
      <w:r w:rsidR="00CF7ABE">
        <w:rPr>
          <w:rFonts w:ascii="Arial" w:hAnsi="Arial" w:cs="Arial"/>
          <w:sz w:val="22"/>
        </w:rPr>
        <w:t>co-ordinate measuring machines (</w:t>
      </w:r>
      <w:r>
        <w:rPr>
          <w:rFonts w:ascii="Arial" w:hAnsi="Arial" w:cs="Arial"/>
          <w:sz w:val="22"/>
        </w:rPr>
        <w:t>CMMs</w:t>
      </w:r>
      <w:r w:rsidR="00CF7ABE">
        <w:rPr>
          <w:rFonts w:ascii="Arial" w:hAnsi="Arial" w:cs="Arial"/>
          <w:sz w:val="22"/>
        </w:rPr>
        <w:t xml:space="preserve">), vision systems and its </w:t>
      </w:r>
      <w:r>
        <w:rPr>
          <w:rFonts w:ascii="Arial" w:hAnsi="Arial" w:cs="Arial"/>
          <w:sz w:val="22"/>
        </w:rPr>
        <w:t>Equ</w:t>
      </w:r>
      <w:r w:rsidR="00EC78E4">
        <w:rPr>
          <w:rFonts w:ascii="Arial" w:hAnsi="Arial" w:cs="Arial"/>
          <w:sz w:val="22"/>
        </w:rPr>
        <w:t xml:space="preserve">ator™ gauging system. </w:t>
      </w:r>
      <w:r>
        <w:rPr>
          <w:rFonts w:ascii="Arial" w:hAnsi="Arial" w:cs="Arial"/>
          <w:sz w:val="22"/>
        </w:rPr>
        <w:t xml:space="preserve">The new range offers a wide choice of base plates and components available in M4, M6 and M8 thread sizes, and can be utilised </w:t>
      </w:r>
      <w:r w:rsidR="00CF7ABE">
        <w:rPr>
          <w:rFonts w:ascii="Arial" w:hAnsi="Arial" w:cs="Arial"/>
          <w:sz w:val="22"/>
        </w:rPr>
        <w:t xml:space="preserve">for measurement applications </w:t>
      </w:r>
      <w:r>
        <w:rPr>
          <w:rFonts w:ascii="Arial" w:hAnsi="Arial" w:cs="Arial"/>
          <w:sz w:val="22"/>
        </w:rPr>
        <w:t xml:space="preserve">across multiple industries, such as aerospace, automotive and medical.  </w:t>
      </w:r>
    </w:p>
    <w:p w:rsidR="00AD59B7" w:rsidRDefault="00AD59B7" w:rsidP="00AD59B7">
      <w:pPr>
        <w:jc w:val="both"/>
        <w:rPr>
          <w:rFonts w:ascii="Arial" w:hAnsi="Arial" w:cs="Arial"/>
          <w:sz w:val="22"/>
        </w:rPr>
      </w:pPr>
    </w:p>
    <w:p w:rsidR="00AD59B7" w:rsidRDefault="00EC78E4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Renishaw CMM f</w:t>
      </w:r>
      <w:r w:rsidR="00AD59B7">
        <w:rPr>
          <w:rFonts w:ascii="Arial" w:hAnsi="Arial" w:cs="Arial"/>
          <w:sz w:val="22"/>
        </w:rPr>
        <w:t xml:space="preserve">ixtures offer a wide range of base plates made from cast aluminium and coated with NiTuff hard coat anodise to resist wear. There are two types of pre-configured kits available depending on the part being fixtured; clamping or magnetic and clamping. </w:t>
      </w:r>
    </w:p>
    <w:p w:rsidR="00AD59B7" w:rsidRDefault="00AD59B7" w:rsidP="00AD59B7">
      <w:pPr>
        <w:jc w:val="both"/>
        <w:rPr>
          <w:rFonts w:ascii="Arial" w:hAnsi="Arial" w:cs="Arial"/>
          <w:sz w:val="22"/>
        </w:rPr>
      </w:pPr>
    </w:p>
    <w:p w:rsidR="00AD59B7" w:rsidRDefault="00AD59B7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Renis</w:t>
      </w:r>
      <w:r w:rsidR="00EC78E4">
        <w:rPr>
          <w:rFonts w:ascii="Arial" w:hAnsi="Arial" w:cs="Arial"/>
          <w:sz w:val="22"/>
        </w:rPr>
        <w:t>haw vision fixtures offer</w:t>
      </w:r>
      <w:r>
        <w:rPr>
          <w:rFonts w:ascii="Arial" w:hAnsi="Arial" w:cs="Arial"/>
          <w:sz w:val="22"/>
        </w:rPr>
        <w:t xml:space="preserve"> two options </w:t>
      </w:r>
      <w:r w:rsidR="00CF7ABE">
        <w:rPr>
          <w:rFonts w:ascii="Arial" w:hAnsi="Arial" w:cs="Arial"/>
          <w:sz w:val="22"/>
        </w:rPr>
        <w:t xml:space="preserve">which are </w:t>
      </w:r>
      <w:r>
        <w:rPr>
          <w:rFonts w:ascii="Arial" w:hAnsi="Arial" w:cs="Arial"/>
          <w:sz w:val="22"/>
        </w:rPr>
        <w:t>depend</w:t>
      </w:r>
      <w:r w:rsidR="00CF7ABE">
        <w:rPr>
          <w:rFonts w:ascii="Arial" w:hAnsi="Arial" w:cs="Arial"/>
          <w:sz w:val="22"/>
        </w:rPr>
        <w:t>ent</w:t>
      </w:r>
      <w:r>
        <w:rPr>
          <w:rFonts w:ascii="Arial" w:hAnsi="Arial" w:cs="Arial"/>
          <w:sz w:val="22"/>
        </w:rPr>
        <w:t xml:space="preserve"> on the size of </w:t>
      </w:r>
      <w:r w:rsidR="00EC78E4">
        <w:rPr>
          <w:rFonts w:ascii="Arial" w:hAnsi="Arial" w:cs="Arial"/>
          <w:sz w:val="22"/>
        </w:rPr>
        <w:t xml:space="preserve">vision machine. The </w:t>
      </w:r>
      <w:r w:rsidR="00CF7ABE">
        <w:rPr>
          <w:rFonts w:ascii="Arial" w:hAnsi="Arial" w:cs="Arial"/>
          <w:sz w:val="22"/>
        </w:rPr>
        <w:t>q</w:t>
      </w:r>
      <w:r w:rsidR="00EC78E4">
        <w:rPr>
          <w:rFonts w:ascii="Arial" w:hAnsi="Arial" w:cs="Arial"/>
          <w:sz w:val="22"/>
        </w:rPr>
        <w:t>uick load c</w:t>
      </w:r>
      <w:r>
        <w:rPr>
          <w:rFonts w:ascii="Arial" w:hAnsi="Arial" w:cs="Arial"/>
          <w:sz w:val="22"/>
        </w:rPr>
        <w:t xml:space="preserve">orner (QLC) kit includes an acrylic base plate (either with multi-hole or multi-window design) and a QLC frame that is designed to fit </w:t>
      </w:r>
      <w:r w:rsidR="00CF7ABE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specific vision machine. A comprehensive set of components is also</w:t>
      </w:r>
      <w:r w:rsidR="00CF7ABE">
        <w:rPr>
          <w:rFonts w:ascii="Arial" w:hAnsi="Arial" w:cs="Arial"/>
          <w:sz w:val="22"/>
        </w:rPr>
        <w:t xml:space="preserve"> included. The i</w:t>
      </w:r>
      <w:r w:rsidR="00EC78E4">
        <w:rPr>
          <w:rFonts w:ascii="Arial" w:hAnsi="Arial" w:cs="Arial"/>
          <w:sz w:val="22"/>
        </w:rPr>
        <w:t>nterchangeable v</w:t>
      </w:r>
      <w:r>
        <w:rPr>
          <w:rFonts w:ascii="Arial" w:hAnsi="Arial" w:cs="Arial"/>
          <w:sz w:val="22"/>
        </w:rPr>
        <w:t xml:space="preserve">ision </w:t>
      </w:r>
      <w:r w:rsidR="00EC78E4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ixture (IVF) is recommended for larger machines and is customised for specific fixturing tasks. An IVF can include individual or multiple, standard or customised</w:t>
      </w:r>
      <w:r w:rsidR="00CF7AB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acrylic base plates</w:t>
      </w:r>
      <w:r w:rsidR="00CB0F0F">
        <w:rPr>
          <w:rFonts w:ascii="Arial" w:hAnsi="Arial" w:cs="Arial"/>
          <w:sz w:val="22"/>
        </w:rPr>
        <w:t>.</w:t>
      </w:r>
    </w:p>
    <w:p w:rsidR="00AD59B7" w:rsidRDefault="00AD59B7" w:rsidP="00AD59B7">
      <w:pPr>
        <w:jc w:val="both"/>
        <w:rPr>
          <w:rFonts w:ascii="Arial" w:hAnsi="Arial" w:cs="Arial"/>
          <w:sz w:val="22"/>
        </w:rPr>
      </w:pPr>
    </w:p>
    <w:p w:rsidR="00AD59B7" w:rsidRDefault="00EC78E4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Renishaw Equator f</w:t>
      </w:r>
      <w:r w:rsidR="00AD59B7">
        <w:rPr>
          <w:rFonts w:ascii="Arial" w:hAnsi="Arial" w:cs="Arial"/>
          <w:sz w:val="22"/>
        </w:rPr>
        <w:t xml:space="preserve">ixtures use kinematic base plates specifically designed for quick loading and unloading from the </w:t>
      </w:r>
      <w:r w:rsidR="00CF7ABE">
        <w:rPr>
          <w:rFonts w:ascii="Arial" w:hAnsi="Arial" w:cs="Arial"/>
          <w:sz w:val="22"/>
        </w:rPr>
        <w:t xml:space="preserve">gauging </w:t>
      </w:r>
      <w:r w:rsidR="00AD59B7">
        <w:rPr>
          <w:rFonts w:ascii="Arial" w:hAnsi="Arial" w:cs="Arial"/>
          <w:sz w:val="22"/>
        </w:rPr>
        <w:t>machine. These base plates are available with M4</w:t>
      </w:r>
      <w:r w:rsidR="00FE440B">
        <w:rPr>
          <w:rFonts w:ascii="Arial" w:hAnsi="Arial" w:cs="Arial"/>
          <w:sz w:val="22"/>
        </w:rPr>
        <w:t xml:space="preserve"> and</w:t>
      </w:r>
      <w:r w:rsidR="00256243">
        <w:rPr>
          <w:rFonts w:ascii="Arial" w:hAnsi="Arial" w:cs="Arial"/>
          <w:sz w:val="22"/>
        </w:rPr>
        <w:t xml:space="preserve"> </w:t>
      </w:r>
      <w:r w:rsidR="00AD59B7">
        <w:rPr>
          <w:rFonts w:ascii="Arial" w:hAnsi="Arial" w:cs="Arial"/>
          <w:sz w:val="22"/>
        </w:rPr>
        <w:t>M6</w:t>
      </w:r>
      <w:r w:rsidR="00256243">
        <w:rPr>
          <w:rFonts w:ascii="Arial" w:hAnsi="Arial" w:cs="Arial"/>
          <w:sz w:val="22"/>
        </w:rPr>
        <w:t xml:space="preserve"> t</w:t>
      </w:r>
      <w:r w:rsidR="00AD59B7">
        <w:rPr>
          <w:rFonts w:ascii="Arial" w:hAnsi="Arial" w:cs="Arial"/>
          <w:sz w:val="22"/>
        </w:rPr>
        <w:t>hreaded holes</w:t>
      </w:r>
      <w:r w:rsidR="00CF7ABE">
        <w:rPr>
          <w:rFonts w:ascii="Arial" w:hAnsi="Arial" w:cs="Arial"/>
          <w:sz w:val="22"/>
        </w:rPr>
        <w:t>,</w:t>
      </w:r>
      <w:r w:rsidR="00AD59B7">
        <w:rPr>
          <w:rFonts w:ascii="Arial" w:hAnsi="Arial" w:cs="Arial"/>
          <w:sz w:val="22"/>
        </w:rPr>
        <w:t xml:space="preserve"> are made from cast aluminium and coated with NiTuff hard coat anodise to resist wear. </w:t>
      </w:r>
    </w:p>
    <w:p w:rsidR="00AD59B7" w:rsidRDefault="00AD59B7" w:rsidP="00AD59B7">
      <w:pPr>
        <w:jc w:val="both"/>
        <w:rPr>
          <w:rFonts w:ascii="Arial" w:hAnsi="Arial" w:cs="Arial"/>
          <w:sz w:val="22"/>
        </w:rPr>
      </w:pPr>
    </w:p>
    <w:p w:rsidR="00AD59B7" w:rsidRDefault="00EC78E4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Renishaw f</w:t>
      </w:r>
      <w:r w:rsidR="00AD59B7">
        <w:rPr>
          <w:rFonts w:ascii="Arial" w:hAnsi="Arial" w:cs="Arial"/>
          <w:sz w:val="22"/>
        </w:rPr>
        <w:t>ixtures range can be purchased in preconfigured kits or individually, providing a quick and easy-to-use solution for any fixturing requirement.</w:t>
      </w:r>
      <w:r w:rsidR="00AD59B7" w:rsidRPr="00B72A93">
        <w:rPr>
          <w:rFonts w:ascii="Arial" w:hAnsi="Arial" w:cs="Arial"/>
          <w:sz w:val="22"/>
        </w:rPr>
        <w:t xml:space="preserve"> </w:t>
      </w:r>
      <w:r w:rsidR="00AD59B7">
        <w:rPr>
          <w:rFonts w:ascii="Arial" w:hAnsi="Arial" w:cs="Arial"/>
          <w:sz w:val="22"/>
        </w:rPr>
        <w:t>Custom solutions can also be designed and manufactured for specialised or specific tasks.</w:t>
      </w:r>
    </w:p>
    <w:p w:rsidR="00423B1E" w:rsidRDefault="00423B1E" w:rsidP="00AD59B7">
      <w:pPr>
        <w:jc w:val="both"/>
        <w:rPr>
          <w:rFonts w:ascii="Arial" w:hAnsi="Arial" w:cs="Arial"/>
          <w:sz w:val="22"/>
        </w:rPr>
      </w:pPr>
    </w:p>
    <w:p w:rsidR="00423B1E" w:rsidRPr="00B14947" w:rsidRDefault="00423B1E" w:rsidP="00423B1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-Ends-</w:t>
      </w:r>
    </w:p>
    <w:p w:rsidR="00764650" w:rsidRDefault="00764650"/>
    <w:sectPr w:rsidR="00764650" w:rsidSect="00AD59B7">
      <w:headerReference w:type="first" r:id="rId6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E3" w:rsidRDefault="00D508E3" w:rsidP="00D508E3">
      <w:r>
        <w:separator/>
      </w:r>
    </w:p>
  </w:endnote>
  <w:endnote w:type="continuationSeparator" w:id="0">
    <w:p w:rsidR="00D508E3" w:rsidRDefault="00D508E3" w:rsidP="00D5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E3" w:rsidRDefault="00D508E3" w:rsidP="00D508E3">
      <w:r>
        <w:separator/>
      </w:r>
    </w:p>
  </w:footnote>
  <w:footnote w:type="continuationSeparator" w:id="0">
    <w:p w:rsidR="00D508E3" w:rsidRDefault="00D508E3" w:rsidP="00D5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13" w:rsidRDefault="00CB706D">
    <w:pPr>
      <w:pStyle w:val="Header"/>
    </w:pPr>
    <w:r w:rsidRPr="00CB70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4.3pt;margin-top:42.75pt;width:505pt;height:133pt;z-index:251660288;visibility:visible;mso-wrap-edited:f" o:allowincell="f">
          <v:imagedata r:id="rId1" o:title="" cropbottom="-16693f"/>
          <w10:wrap type="square"/>
        </v:shape>
        <o:OLEObject Type="Embed" ProgID="Word.Picture.8" ShapeID="_x0000_s1025" DrawAspect="Content" ObjectID="_1431752455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59B7"/>
    <w:rsid w:val="00140D5A"/>
    <w:rsid w:val="00185347"/>
    <w:rsid w:val="00256243"/>
    <w:rsid w:val="00270D8D"/>
    <w:rsid w:val="002C0ACC"/>
    <w:rsid w:val="00423B1E"/>
    <w:rsid w:val="00463B39"/>
    <w:rsid w:val="00537CDB"/>
    <w:rsid w:val="00602C71"/>
    <w:rsid w:val="006520B1"/>
    <w:rsid w:val="006947D0"/>
    <w:rsid w:val="00764650"/>
    <w:rsid w:val="00915B6D"/>
    <w:rsid w:val="00960E63"/>
    <w:rsid w:val="00A511C3"/>
    <w:rsid w:val="00A54A06"/>
    <w:rsid w:val="00AD59B7"/>
    <w:rsid w:val="00B369FA"/>
    <w:rsid w:val="00CB0F0F"/>
    <w:rsid w:val="00CB706D"/>
    <w:rsid w:val="00CF7ABE"/>
    <w:rsid w:val="00D44D70"/>
    <w:rsid w:val="00D508E3"/>
    <w:rsid w:val="00DD1B81"/>
    <w:rsid w:val="00E26C86"/>
    <w:rsid w:val="00EC78E4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D59B7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AD59B7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>Renishaw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fixtures: the new single source for metrology fixturing</dc:title>
  <dc:creator>Renishaw</dc:creator>
  <cp:keywords>fixtures fixturing R&amp;R Sales LLC</cp:keywords>
  <cp:lastModifiedBy>JG136528</cp:lastModifiedBy>
  <cp:revision>4</cp:revision>
  <cp:lastPrinted>2013-04-25T07:45:00Z</cp:lastPrinted>
  <dcterms:created xsi:type="dcterms:W3CDTF">2013-05-22T14:57:00Z</dcterms:created>
  <dcterms:modified xsi:type="dcterms:W3CDTF">2013-06-03T07:15:00Z</dcterms:modified>
</cp:coreProperties>
</file>